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0E5AB">
      <w:pPr>
        <w:jc w:val="center"/>
        <w:outlineLvl w:val="0"/>
        <w:rPr>
          <w:rFonts w:hint="default" w:ascii="宋体" w:hAnsi="宋体" w:eastAsia="微软雅黑" w:cs="宋体"/>
          <w:b/>
          <w:color w:val="auto"/>
          <w:sz w:val="36"/>
          <w:szCs w:val="36"/>
          <w:lang w:val="en-US" w:eastAsia="zh-CN"/>
        </w:rPr>
      </w:pPr>
      <w:r>
        <w:rPr>
          <w:rFonts w:hint="eastAsia" w:ascii="宋体" w:hAnsi="宋体" w:eastAsia="微软雅黑" w:cs="宋体"/>
          <w:b/>
          <w:color w:val="auto"/>
          <w:sz w:val="36"/>
          <w:szCs w:val="36"/>
          <w:lang w:val="en-US" w:eastAsia="zh-CN"/>
        </w:rPr>
        <w:t>保利久联控股集团有限责任公司</w:t>
      </w:r>
    </w:p>
    <w:p w14:paraId="08C49B0C">
      <w:pPr>
        <w:jc w:val="center"/>
        <w:rPr>
          <w:rFonts w:hint="eastAsia" w:ascii="微软雅黑" w:hAnsi="微软雅黑" w:eastAsia="微软雅黑"/>
          <w:b/>
          <w:bCs w:val="0"/>
          <w:color w:val="auto"/>
          <w:sz w:val="36"/>
          <w:szCs w:val="36"/>
          <w:highlight w:val="none"/>
          <w:lang w:val="en-US" w:eastAsia="zh-CN"/>
        </w:rPr>
      </w:pPr>
      <w:r>
        <w:rPr>
          <w:rFonts w:hint="eastAsia" w:ascii="微软雅黑" w:hAnsi="微软雅黑" w:eastAsia="微软雅黑"/>
          <w:b/>
          <w:bCs w:val="0"/>
          <w:color w:val="auto"/>
          <w:sz w:val="36"/>
          <w:szCs w:val="36"/>
          <w:highlight w:val="none"/>
          <w:lang w:val="en-US" w:eastAsia="zh-CN"/>
        </w:rPr>
        <w:t>食材供应商入围采购结果公示</w:t>
      </w:r>
    </w:p>
    <w:p w14:paraId="4CC3B8B2">
      <w:pPr>
        <w:pStyle w:val="2"/>
        <w:ind w:left="0" w:leftChars="0" w:firstLine="600" w:firstLineChars="200"/>
        <w:rPr>
          <w:rFonts w:hint="eastAsia" w:ascii="仿宋" w:hAnsi="仿宋" w:eastAsia="仿宋" w:cs="仿宋"/>
          <w:b w:val="0"/>
          <w:bCs/>
          <w:color w:val="auto"/>
          <w:sz w:val="30"/>
          <w:szCs w:val="30"/>
          <w:highlight w:val="none"/>
          <w:lang w:val="en-US" w:eastAsia="zh-CN"/>
        </w:rPr>
      </w:pPr>
    </w:p>
    <w:p w14:paraId="7E0CDC73">
      <w:pPr>
        <w:pStyle w:val="2"/>
        <w:ind w:left="0" w:leftChars="0" w:firstLine="600" w:firstLineChars="200"/>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保利久联控股集团有限责任公司本部及周边子企业食堂食材供应商入围采购评审工作已结束，现将本次采购入围供应商结果进行公示（按综合得分排名）：</w:t>
      </w:r>
    </w:p>
    <w:p w14:paraId="1EF1281E">
      <w:pPr>
        <w:pStyle w:val="2"/>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b w:val="0"/>
          <w:bCs/>
          <w:color w:val="auto"/>
          <w:sz w:val="30"/>
          <w:szCs w:val="30"/>
          <w:highlight w:val="none"/>
          <w:lang w:val="en-US" w:eastAsia="zh-CN"/>
        </w:rPr>
        <w:t>供应商1：</w:t>
      </w:r>
      <w:r>
        <w:rPr>
          <w:rFonts w:hint="eastAsia" w:ascii="仿宋" w:hAnsi="仿宋" w:eastAsia="仿宋" w:cs="仿宋"/>
          <w:sz w:val="30"/>
          <w:szCs w:val="30"/>
          <w:lang w:val="en-US" w:eastAsia="zh-CN"/>
        </w:rPr>
        <w:t>麦德龙商业集团有限公司</w:t>
      </w:r>
    </w:p>
    <w:p w14:paraId="58E3F774">
      <w:pPr>
        <w:pStyle w:val="2"/>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b w:val="0"/>
          <w:bCs/>
          <w:color w:val="auto"/>
          <w:sz w:val="30"/>
          <w:szCs w:val="30"/>
          <w:highlight w:val="none"/>
          <w:lang w:val="en-US" w:eastAsia="zh-CN"/>
        </w:rPr>
        <w:t>供应商2：</w:t>
      </w:r>
      <w:r>
        <w:rPr>
          <w:rFonts w:hint="eastAsia" w:ascii="仿宋" w:hAnsi="仿宋" w:eastAsia="仿宋" w:cs="仿宋"/>
          <w:sz w:val="30"/>
          <w:szCs w:val="30"/>
          <w:lang w:val="en-US" w:eastAsia="zh-CN"/>
        </w:rPr>
        <w:t>贵州永盛泓达贸易有限公司</w:t>
      </w:r>
    </w:p>
    <w:p w14:paraId="72563A21">
      <w:pPr>
        <w:pStyle w:val="2"/>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b w:val="0"/>
          <w:bCs/>
          <w:color w:val="auto"/>
          <w:sz w:val="30"/>
          <w:szCs w:val="30"/>
          <w:highlight w:val="none"/>
          <w:lang w:val="en-US" w:eastAsia="zh-CN"/>
        </w:rPr>
        <w:t>供应商3：</w:t>
      </w:r>
      <w:r>
        <w:rPr>
          <w:rFonts w:hint="eastAsia" w:ascii="仿宋" w:hAnsi="仿宋" w:eastAsia="仿宋" w:cs="仿宋"/>
          <w:sz w:val="30"/>
          <w:szCs w:val="30"/>
          <w:lang w:val="en-US" w:eastAsia="zh-CN"/>
        </w:rPr>
        <w:t>贵州电子商务云运营有限责任公司</w:t>
      </w:r>
      <w:bookmarkStart w:id="0" w:name="_GoBack"/>
      <w:bookmarkEnd w:id="0"/>
    </w:p>
    <w:p w14:paraId="0C08750F">
      <w:pPr>
        <w:pStyle w:val="2"/>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公示时间2025年8月25日至8月27日，如有异议，请在公示期内将书面意见送达我单位联系人处。</w:t>
      </w:r>
    </w:p>
    <w:p w14:paraId="077AD62E">
      <w:pPr>
        <w:pStyle w:val="2"/>
        <w:ind w:left="0" w:leftChars="0" w:firstLine="600" w:firstLineChars="200"/>
        <w:rPr>
          <w:rFonts w:hint="eastAsia" w:ascii="仿宋" w:hAnsi="仿宋" w:eastAsia="仿宋" w:cs="仿宋"/>
          <w:sz w:val="30"/>
          <w:szCs w:val="30"/>
          <w:lang w:val="en-US" w:eastAsia="zh-CN"/>
        </w:rPr>
      </w:pPr>
    </w:p>
    <w:p w14:paraId="1C82B8F9">
      <w:pPr>
        <w:pStyle w:val="2"/>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联系人：赵经理    联系电话：13984317939</w:t>
      </w:r>
      <w:r>
        <w:rPr>
          <w:rFonts w:hint="eastAsia" w:ascii="仿宋" w:hAnsi="仿宋" w:eastAsia="仿宋" w:cs="仿宋"/>
          <w:sz w:val="30"/>
          <w:szCs w:val="30"/>
          <w:lang w:val="en-US" w:eastAsia="zh-CN"/>
        </w:rPr>
        <w:tab/>
      </w:r>
    </w:p>
    <w:p w14:paraId="5DCA8141">
      <w:pPr>
        <w:pStyle w:val="2"/>
        <w:ind w:left="0" w:leftChars="0" w:firstLine="600" w:firstLineChars="200"/>
        <w:rPr>
          <w:rFonts w:hint="eastAsia" w:ascii="仿宋" w:hAnsi="仿宋" w:eastAsia="仿宋" w:cs="仿宋"/>
          <w:sz w:val="30"/>
          <w:szCs w:val="30"/>
          <w:lang w:val="en-US" w:eastAsia="zh-CN"/>
        </w:rPr>
      </w:pPr>
    </w:p>
    <w:p w14:paraId="4C0C6FFE">
      <w:pPr>
        <w:pStyle w:val="2"/>
        <w:ind w:left="0" w:leftChars="0" w:firstLine="600" w:firstLineChars="200"/>
        <w:rPr>
          <w:rFonts w:hint="eastAsia" w:ascii="仿宋" w:hAnsi="仿宋" w:eastAsia="仿宋" w:cs="仿宋"/>
          <w:sz w:val="30"/>
          <w:szCs w:val="30"/>
          <w:lang w:val="en-US" w:eastAsia="zh-CN"/>
        </w:rPr>
      </w:pPr>
    </w:p>
    <w:p w14:paraId="34CF5866">
      <w:pPr>
        <w:pStyle w:val="2"/>
        <w:ind w:left="0" w:leftChars="0"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保利久联控股集团有限责任公司</w:t>
      </w:r>
    </w:p>
    <w:p w14:paraId="46B791D9">
      <w:pPr>
        <w:pStyle w:val="2"/>
        <w:ind w:left="0" w:leftChars="0" w:firstLine="640" w:firstLineChars="0"/>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 xml:space="preserve">                           2025年8月25日</w:t>
      </w:r>
    </w:p>
    <w:p w14:paraId="0527D279">
      <w:pPr>
        <w:pStyle w:val="2"/>
        <w:ind w:left="0" w:leftChars="0" w:firstLine="0" w:firstLineChars="0"/>
        <w:rPr>
          <w:rFonts w:hint="default" w:ascii="微软雅黑" w:hAnsi="微软雅黑" w:eastAsia="微软雅黑"/>
          <w:b/>
          <w:bCs w:val="0"/>
          <w:color w:val="auto"/>
          <w:sz w:val="36"/>
          <w:szCs w:val="36"/>
          <w:highlight w:val="none"/>
          <w:lang w:val="en-US" w:eastAsia="zh-CN"/>
        </w:rPr>
      </w:pPr>
    </w:p>
    <w:p w14:paraId="3330E411">
      <w:pPr>
        <w:pStyle w:val="2"/>
        <w:ind w:left="0" w:leftChars="0" w:firstLine="0" w:firstLineChars="0"/>
        <w:rPr>
          <w:rFonts w:hint="default" w:ascii="微软雅黑" w:hAnsi="微软雅黑" w:eastAsia="微软雅黑"/>
          <w:b/>
          <w:bCs w:val="0"/>
          <w:color w:val="auto"/>
          <w:sz w:val="36"/>
          <w:szCs w:val="36"/>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AB8"/>
    <w:rsid w:val="00680AB8"/>
    <w:rsid w:val="08727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2025-08-25T03:40:00Z</dcterms:created>
  <dc:creator>lenovo</dc:creator>
  <cp:lastModifiedBy>lenovo</cp:lastModifiedBy>
  <dcterms:modified xsi:type="dcterms:W3CDTF">2025-08-25T06:04:52Z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96223789BA724505A862551A723ABAA4_11</vt:lpwstr>
  </property>
  <property fmtid="{D5CDD505-2E9C-101B-9397-08002B2CF9AE}" pid="4" name="KSOTemplateDocerSaveRecord">
    <vt:lpwstr>eyJoZGlkIjoiMWExMzk5NTk0OTdjOTU3NTI0ZDAzNTQyODE1OWZjNDYiLCJ1c2VySWQiOiIxNjg3OTkwNTk1In0=</vt:lpwstr>
  </property>
</Properties>
</file>